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C" w:rsidRDefault="009263FC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sz w:val="22"/>
          <w:szCs w:val="22"/>
        </w:rPr>
        <w:t>Cartesius Museum/Amsterdam School of Management</w:t>
      </w:r>
    </w:p>
    <w:p w:rsidR="009263FC" w:rsidRDefault="009263FC">
      <w:pPr>
        <w:rPr>
          <w:rFonts w:asciiTheme="majorHAnsi" w:hAnsiTheme="majorHAnsi"/>
          <w:sz w:val="22"/>
          <w:szCs w:val="22"/>
        </w:rPr>
      </w:pPr>
    </w:p>
    <w:p w:rsidR="00232011" w:rsidRPr="009F7D89" w:rsidRDefault="00232011">
      <w:pPr>
        <w:rPr>
          <w:rFonts w:asciiTheme="majorHAnsi" w:hAnsiTheme="majorHAnsi"/>
          <w:sz w:val="22"/>
          <w:szCs w:val="22"/>
        </w:rPr>
      </w:pPr>
      <w:r w:rsidRPr="009F7D89">
        <w:rPr>
          <w:rFonts w:asciiTheme="majorHAnsi" w:hAnsiTheme="majorHAnsi"/>
          <w:sz w:val="22"/>
          <w:szCs w:val="22"/>
        </w:rPr>
        <w:t>Persbericht</w:t>
      </w:r>
      <w:r w:rsidR="00DE1877" w:rsidRPr="009F7D89">
        <w:rPr>
          <w:rFonts w:asciiTheme="majorHAnsi" w:hAnsiTheme="majorHAnsi"/>
          <w:sz w:val="22"/>
          <w:szCs w:val="22"/>
        </w:rPr>
        <w:t xml:space="preserve">  Embargo maandag 1 september 2014 19.30 uur</w:t>
      </w:r>
    </w:p>
    <w:p w:rsidR="00232011" w:rsidRPr="009F7D89" w:rsidRDefault="00232011">
      <w:pPr>
        <w:rPr>
          <w:rFonts w:asciiTheme="majorHAnsi" w:hAnsiTheme="majorHAnsi"/>
          <w:sz w:val="22"/>
          <w:szCs w:val="22"/>
        </w:rPr>
      </w:pPr>
    </w:p>
    <w:p w:rsidR="00232011" w:rsidRPr="00074154" w:rsidRDefault="00C65A2D">
      <w:pPr>
        <w:rPr>
          <w:rFonts w:asciiTheme="majorHAnsi" w:hAnsiTheme="majorHAnsi"/>
          <w:b/>
          <w:sz w:val="28"/>
          <w:szCs w:val="28"/>
        </w:rPr>
      </w:pPr>
      <w:r w:rsidRPr="00074154">
        <w:rPr>
          <w:rFonts w:asciiTheme="majorHAnsi" w:hAnsiTheme="majorHAnsi"/>
          <w:b/>
          <w:sz w:val="28"/>
          <w:szCs w:val="28"/>
        </w:rPr>
        <w:t>Het falen van U</w:t>
      </w:r>
      <w:r w:rsidR="00232011" w:rsidRPr="00074154">
        <w:rPr>
          <w:rFonts w:asciiTheme="majorHAnsi" w:hAnsiTheme="majorHAnsi"/>
          <w:b/>
          <w:sz w:val="28"/>
          <w:szCs w:val="28"/>
        </w:rPr>
        <w:t>2018</w:t>
      </w:r>
      <w:r w:rsidRPr="00074154">
        <w:rPr>
          <w:rFonts w:asciiTheme="majorHAnsi" w:hAnsiTheme="majorHAnsi"/>
          <w:b/>
          <w:sz w:val="28"/>
          <w:szCs w:val="28"/>
        </w:rPr>
        <w:t>:</w:t>
      </w:r>
      <w:r w:rsidR="00232011" w:rsidRPr="00074154">
        <w:rPr>
          <w:rFonts w:asciiTheme="majorHAnsi" w:hAnsiTheme="majorHAnsi"/>
          <w:b/>
          <w:sz w:val="28"/>
          <w:szCs w:val="28"/>
        </w:rPr>
        <w:t xml:space="preserve"> </w:t>
      </w:r>
      <w:r w:rsidRPr="00074154">
        <w:rPr>
          <w:rFonts w:asciiTheme="majorHAnsi" w:hAnsiTheme="majorHAnsi"/>
          <w:b/>
          <w:sz w:val="28"/>
          <w:szCs w:val="28"/>
        </w:rPr>
        <w:t>teveel aan plannen, gebrek aan uitvoering</w:t>
      </w:r>
    </w:p>
    <w:p w:rsidR="00232011" w:rsidRPr="009F7D89" w:rsidRDefault="00232011">
      <w:pPr>
        <w:rPr>
          <w:rFonts w:asciiTheme="majorHAnsi" w:hAnsiTheme="majorHAnsi"/>
          <w:sz w:val="22"/>
          <w:szCs w:val="22"/>
        </w:rPr>
      </w:pPr>
    </w:p>
    <w:p w:rsidR="009263FC" w:rsidRPr="00750DA8" w:rsidRDefault="00232011" w:rsidP="00074154">
      <w:pPr>
        <w:rPr>
          <w:rFonts w:asciiTheme="majorHAnsi" w:hAnsiTheme="majorHAnsi"/>
          <w:sz w:val="20"/>
          <w:szCs w:val="22"/>
        </w:rPr>
      </w:pPr>
      <w:r w:rsidRPr="00750DA8">
        <w:rPr>
          <w:rFonts w:asciiTheme="majorHAnsi" w:hAnsiTheme="majorHAnsi"/>
          <w:sz w:val="20"/>
          <w:szCs w:val="22"/>
        </w:rPr>
        <w:t xml:space="preserve">De stad Utrecht heeft </w:t>
      </w:r>
      <w:r w:rsidR="00C65A2D" w:rsidRPr="00750DA8">
        <w:rPr>
          <w:rFonts w:asciiTheme="majorHAnsi" w:hAnsiTheme="majorHAnsi"/>
          <w:sz w:val="20"/>
          <w:szCs w:val="22"/>
        </w:rPr>
        <w:t>in de ambitie om</w:t>
      </w:r>
      <w:r w:rsidRPr="00750DA8">
        <w:rPr>
          <w:rFonts w:asciiTheme="majorHAnsi" w:hAnsiTheme="majorHAnsi"/>
          <w:sz w:val="20"/>
          <w:szCs w:val="22"/>
        </w:rPr>
        <w:t xml:space="preserve"> </w:t>
      </w:r>
      <w:r w:rsidR="00C65A2D" w:rsidRPr="00750DA8">
        <w:rPr>
          <w:rFonts w:asciiTheme="majorHAnsi" w:hAnsiTheme="majorHAnsi"/>
          <w:sz w:val="20"/>
          <w:szCs w:val="22"/>
        </w:rPr>
        <w:t xml:space="preserve">in 2018 </w:t>
      </w:r>
      <w:r w:rsidRPr="00750DA8">
        <w:rPr>
          <w:rFonts w:asciiTheme="majorHAnsi" w:hAnsiTheme="majorHAnsi"/>
          <w:sz w:val="20"/>
          <w:szCs w:val="22"/>
        </w:rPr>
        <w:t xml:space="preserve">culturele hoofdstad van Europa te worden teveel papieren plannen ingediend en de uitvoering verwaarloosd. Ook is de urgentie niet aangetoond om Europese hoofdstad van cultuur te worden. </w:t>
      </w:r>
      <w:r w:rsidR="00074154">
        <w:rPr>
          <w:rFonts w:asciiTheme="majorHAnsi" w:hAnsiTheme="majorHAnsi"/>
          <w:sz w:val="20"/>
          <w:szCs w:val="22"/>
        </w:rPr>
        <w:t xml:space="preserve">Dit is </w:t>
      </w:r>
      <w:r w:rsidR="009263FC" w:rsidRPr="00750DA8">
        <w:rPr>
          <w:rFonts w:asciiTheme="majorHAnsi" w:hAnsiTheme="majorHAnsi"/>
          <w:sz w:val="20"/>
          <w:szCs w:val="22"/>
        </w:rPr>
        <w:t xml:space="preserve">de </w:t>
      </w:r>
      <w:r w:rsidR="00750DA8" w:rsidRPr="00750DA8">
        <w:rPr>
          <w:rFonts w:asciiTheme="majorHAnsi" w:hAnsiTheme="majorHAnsi"/>
          <w:sz w:val="20"/>
          <w:szCs w:val="22"/>
        </w:rPr>
        <w:t xml:space="preserve">algemene </w:t>
      </w:r>
      <w:r w:rsidR="009263FC" w:rsidRPr="00750DA8">
        <w:rPr>
          <w:rFonts w:asciiTheme="majorHAnsi" w:hAnsiTheme="majorHAnsi"/>
          <w:sz w:val="20"/>
          <w:szCs w:val="22"/>
        </w:rPr>
        <w:t xml:space="preserve">conclusie van </w:t>
      </w:r>
      <w:r w:rsidRPr="00750DA8">
        <w:rPr>
          <w:rFonts w:asciiTheme="majorHAnsi" w:hAnsiTheme="majorHAnsi"/>
          <w:sz w:val="20"/>
          <w:szCs w:val="22"/>
        </w:rPr>
        <w:t xml:space="preserve">een </w:t>
      </w:r>
      <w:r w:rsidR="009263FC" w:rsidRPr="00750DA8">
        <w:rPr>
          <w:rFonts w:asciiTheme="majorHAnsi" w:hAnsiTheme="majorHAnsi"/>
          <w:sz w:val="20"/>
          <w:szCs w:val="22"/>
        </w:rPr>
        <w:t>studie</w:t>
      </w:r>
      <w:r w:rsidRPr="00750DA8">
        <w:rPr>
          <w:rFonts w:asciiTheme="majorHAnsi" w:hAnsiTheme="majorHAnsi"/>
          <w:sz w:val="20"/>
          <w:szCs w:val="22"/>
        </w:rPr>
        <w:t xml:space="preserve"> naar het falen van d</w:t>
      </w:r>
      <w:r w:rsidR="00074154">
        <w:rPr>
          <w:rFonts w:asciiTheme="majorHAnsi" w:hAnsiTheme="majorHAnsi"/>
          <w:sz w:val="20"/>
          <w:szCs w:val="22"/>
        </w:rPr>
        <w:t xml:space="preserve">e </w:t>
      </w:r>
      <w:r w:rsidRPr="00750DA8">
        <w:rPr>
          <w:rFonts w:asciiTheme="majorHAnsi" w:hAnsiTheme="majorHAnsi"/>
          <w:sz w:val="20"/>
          <w:szCs w:val="22"/>
        </w:rPr>
        <w:t>kandidaatstelling waarvoor zeven kunstenaars, ontwerpers en creatief ondernemers uit het Utrechtse Cartesiusgebied zijn geïnterviewd</w:t>
      </w:r>
      <w:r w:rsidR="00074154">
        <w:rPr>
          <w:rFonts w:asciiTheme="majorHAnsi" w:hAnsiTheme="majorHAnsi"/>
          <w:sz w:val="20"/>
          <w:szCs w:val="22"/>
        </w:rPr>
        <w:t>.</w:t>
      </w:r>
      <w:r w:rsidRPr="00750DA8">
        <w:rPr>
          <w:rFonts w:asciiTheme="majorHAnsi" w:hAnsiTheme="majorHAnsi"/>
          <w:sz w:val="20"/>
          <w:szCs w:val="22"/>
        </w:rPr>
        <w:t xml:space="preserve"> Deze creatieve personen hebben zich vanuit het </w:t>
      </w:r>
      <w:r w:rsidR="00B26D7B" w:rsidRPr="00750DA8">
        <w:rPr>
          <w:rFonts w:asciiTheme="majorHAnsi" w:hAnsiTheme="majorHAnsi"/>
          <w:sz w:val="20"/>
          <w:szCs w:val="22"/>
        </w:rPr>
        <w:t xml:space="preserve">Cartesiusgebied actief ingezet </w:t>
      </w:r>
      <w:r w:rsidR="00DE1877" w:rsidRPr="00750DA8">
        <w:rPr>
          <w:rFonts w:asciiTheme="majorHAnsi" w:hAnsiTheme="majorHAnsi"/>
          <w:sz w:val="20"/>
          <w:szCs w:val="22"/>
        </w:rPr>
        <w:t>bij de voorbereiding van</w:t>
      </w:r>
      <w:r w:rsidRPr="00750DA8">
        <w:rPr>
          <w:rFonts w:asciiTheme="majorHAnsi" w:hAnsiTheme="majorHAnsi"/>
          <w:sz w:val="20"/>
          <w:szCs w:val="22"/>
        </w:rPr>
        <w:t xml:space="preserve"> de Utrechtse kandidaatstelling. </w:t>
      </w:r>
    </w:p>
    <w:p w:rsidR="00A9234B" w:rsidRPr="00750DA8" w:rsidRDefault="009263FC">
      <w:pPr>
        <w:rPr>
          <w:rFonts w:asciiTheme="majorHAnsi" w:hAnsiTheme="majorHAnsi"/>
          <w:sz w:val="20"/>
          <w:szCs w:val="22"/>
        </w:rPr>
      </w:pPr>
      <w:r w:rsidRPr="00750DA8">
        <w:rPr>
          <w:rFonts w:asciiTheme="majorHAnsi" w:hAnsiTheme="majorHAnsi"/>
          <w:sz w:val="20"/>
          <w:szCs w:val="22"/>
        </w:rPr>
        <w:t>Ondanks hun kritiek waarderen zij de keuze van de gemeente Utrecht en de organisatie U2018 om het Cartesius gebied als creatief zenuwcentrum aan te wijzen.</w:t>
      </w:r>
    </w:p>
    <w:p w:rsidR="00A9234B" w:rsidRPr="00750DA8" w:rsidRDefault="00A9234B">
      <w:pPr>
        <w:rPr>
          <w:rFonts w:asciiTheme="majorHAnsi" w:hAnsiTheme="majorHAnsi"/>
          <w:sz w:val="20"/>
          <w:szCs w:val="22"/>
        </w:rPr>
      </w:pPr>
    </w:p>
    <w:p w:rsidR="00A9234B" w:rsidRPr="00750DA8" w:rsidRDefault="00A9234B">
      <w:pPr>
        <w:rPr>
          <w:rFonts w:asciiTheme="majorHAnsi" w:hAnsiTheme="majorHAnsi"/>
          <w:b/>
          <w:sz w:val="20"/>
          <w:szCs w:val="22"/>
        </w:rPr>
      </w:pPr>
      <w:r w:rsidRPr="00750DA8">
        <w:rPr>
          <w:rFonts w:asciiTheme="majorHAnsi" w:hAnsiTheme="majorHAnsi"/>
          <w:b/>
          <w:sz w:val="20"/>
          <w:szCs w:val="22"/>
        </w:rPr>
        <w:t>Het gelijk van de selectiecommissie</w:t>
      </w:r>
    </w:p>
    <w:p w:rsidR="00232011" w:rsidRPr="00750DA8" w:rsidRDefault="00750DA8">
      <w:pPr>
        <w:rPr>
          <w:rFonts w:asciiTheme="majorHAnsi" w:hAnsiTheme="majorHAnsi"/>
          <w:sz w:val="20"/>
          <w:szCs w:val="22"/>
        </w:rPr>
      </w:pPr>
      <w:r w:rsidRPr="00750DA8">
        <w:rPr>
          <w:rFonts w:asciiTheme="majorHAnsi" w:hAnsiTheme="majorHAnsi"/>
          <w:sz w:val="20"/>
          <w:szCs w:val="22"/>
        </w:rPr>
        <w:t>De creatieven</w:t>
      </w:r>
      <w:r w:rsidR="00232011" w:rsidRPr="00750DA8">
        <w:rPr>
          <w:rFonts w:asciiTheme="majorHAnsi" w:hAnsiTheme="majorHAnsi"/>
          <w:sz w:val="20"/>
          <w:szCs w:val="22"/>
        </w:rPr>
        <w:t xml:space="preserve"> betreuren het dat de internationale selectiecommissie de dynamiek van de Utrechtse creatieve sector niet heeft opgep</w:t>
      </w:r>
      <w:r w:rsidR="009263FC" w:rsidRPr="00750DA8">
        <w:rPr>
          <w:rFonts w:asciiTheme="majorHAnsi" w:hAnsiTheme="majorHAnsi"/>
          <w:sz w:val="20"/>
          <w:szCs w:val="22"/>
        </w:rPr>
        <w:t>a</w:t>
      </w:r>
      <w:r w:rsidR="00232011" w:rsidRPr="00750DA8">
        <w:rPr>
          <w:rFonts w:asciiTheme="majorHAnsi" w:hAnsiTheme="majorHAnsi"/>
          <w:sz w:val="20"/>
          <w:szCs w:val="22"/>
        </w:rPr>
        <w:t xml:space="preserve">kt. Zij geven de selectiecommissie gelijk in het oordeel dat de </w:t>
      </w:r>
      <w:r w:rsidR="00B26D7B" w:rsidRPr="00750DA8">
        <w:rPr>
          <w:rFonts w:asciiTheme="majorHAnsi" w:hAnsiTheme="majorHAnsi"/>
          <w:sz w:val="20"/>
          <w:szCs w:val="22"/>
        </w:rPr>
        <w:t>ingediende</w:t>
      </w:r>
      <w:r w:rsidR="00C65A2D" w:rsidRPr="00750DA8">
        <w:rPr>
          <w:rFonts w:asciiTheme="majorHAnsi" w:hAnsiTheme="majorHAnsi"/>
          <w:sz w:val="20"/>
          <w:szCs w:val="22"/>
        </w:rPr>
        <w:t xml:space="preserve"> </w:t>
      </w:r>
      <w:r w:rsidR="00232011" w:rsidRPr="00750DA8">
        <w:rPr>
          <w:rFonts w:asciiTheme="majorHAnsi" w:hAnsiTheme="majorHAnsi"/>
          <w:sz w:val="20"/>
          <w:szCs w:val="22"/>
        </w:rPr>
        <w:t xml:space="preserve">plannen weinig </w:t>
      </w:r>
      <w:r w:rsidR="00C65A2D" w:rsidRPr="00750DA8">
        <w:rPr>
          <w:rFonts w:asciiTheme="majorHAnsi" w:hAnsiTheme="majorHAnsi"/>
          <w:sz w:val="20"/>
          <w:szCs w:val="22"/>
        </w:rPr>
        <w:t>vernieuwend</w:t>
      </w:r>
      <w:r w:rsidR="00232011" w:rsidRPr="00750DA8">
        <w:rPr>
          <w:rFonts w:asciiTheme="majorHAnsi" w:hAnsiTheme="majorHAnsi"/>
          <w:sz w:val="20"/>
          <w:szCs w:val="22"/>
        </w:rPr>
        <w:t xml:space="preserve"> waren</w:t>
      </w:r>
      <w:r w:rsidR="00B26D7B" w:rsidRPr="00750DA8">
        <w:rPr>
          <w:rFonts w:asciiTheme="majorHAnsi" w:hAnsiTheme="majorHAnsi"/>
          <w:sz w:val="20"/>
          <w:szCs w:val="22"/>
        </w:rPr>
        <w:t>. Ook betreuren zij</w:t>
      </w:r>
      <w:r w:rsidR="00C65A2D" w:rsidRPr="00750DA8">
        <w:rPr>
          <w:rFonts w:asciiTheme="majorHAnsi" w:hAnsiTheme="majorHAnsi"/>
          <w:sz w:val="20"/>
          <w:szCs w:val="22"/>
        </w:rPr>
        <w:t xml:space="preserve"> </w:t>
      </w:r>
      <w:r w:rsidR="00B26D7B" w:rsidRPr="00750DA8">
        <w:rPr>
          <w:rFonts w:asciiTheme="majorHAnsi" w:hAnsiTheme="majorHAnsi"/>
          <w:sz w:val="20"/>
          <w:szCs w:val="22"/>
        </w:rPr>
        <w:t>dat</w:t>
      </w:r>
      <w:r w:rsidR="00C65A2D" w:rsidRPr="00750DA8">
        <w:rPr>
          <w:rFonts w:asciiTheme="majorHAnsi" w:hAnsiTheme="majorHAnsi"/>
          <w:sz w:val="20"/>
          <w:szCs w:val="22"/>
        </w:rPr>
        <w:t xml:space="preserve"> de presentatie in handen was van wat zij noemen ‘bestuurlijke bobo</w:t>
      </w:r>
      <w:r w:rsidR="00B26D7B" w:rsidRPr="00750DA8">
        <w:rPr>
          <w:rFonts w:asciiTheme="majorHAnsi" w:hAnsiTheme="majorHAnsi"/>
          <w:sz w:val="20"/>
          <w:szCs w:val="22"/>
        </w:rPr>
        <w:t>’</w:t>
      </w:r>
      <w:r w:rsidR="00C65A2D" w:rsidRPr="00750DA8">
        <w:rPr>
          <w:rFonts w:asciiTheme="majorHAnsi" w:hAnsiTheme="majorHAnsi"/>
          <w:sz w:val="20"/>
          <w:szCs w:val="22"/>
        </w:rPr>
        <w:t>s</w:t>
      </w:r>
      <w:r w:rsidR="00B26D7B" w:rsidRPr="00750DA8">
        <w:rPr>
          <w:rFonts w:asciiTheme="majorHAnsi" w:hAnsiTheme="majorHAnsi"/>
          <w:sz w:val="20"/>
          <w:szCs w:val="22"/>
        </w:rPr>
        <w:t xml:space="preserve"> van gevestigde instellingen’</w:t>
      </w:r>
      <w:r w:rsidR="00232011" w:rsidRPr="00750DA8">
        <w:rPr>
          <w:rFonts w:asciiTheme="majorHAnsi" w:hAnsiTheme="majorHAnsi"/>
          <w:sz w:val="20"/>
          <w:szCs w:val="22"/>
        </w:rPr>
        <w:t>.</w:t>
      </w:r>
    </w:p>
    <w:p w:rsidR="00A9234B" w:rsidRPr="00750DA8" w:rsidRDefault="00A9234B">
      <w:pPr>
        <w:rPr>
          <w:rFonts w:asciiTheme="majorHAnsi" w:hAnsiTheme="majorHAnsi"/>
          <w:sz w:val="20"/>
          <w:szCs w:val="22"/>
        </w:rPr>
      </w:pPr>
    </w:p>
    <w:p w:rsidR="00A9234B" w:rsidRPr="00750DA8" w:rsidRDefault="00A9234B">
      <w:pPr>
        <w:rPr>
          <w:rFonts w:asciiTheme="majorHAnsi" w:hAnsiTheme="majorHAnsi"/>
          <w:b/>
          <w:sz w:val="20"/>
          <w:szCs w:val="22"/>
        </w:rPr>
      </w:pPr>
      <w:r w:rsidRPr="00750DA8">
        <w:rPr>
          <w:rFonts w:asciiTheme="majorHAnsi" w:hAnsiTheme="majorHAnsi"/>
          <w:b/>
          <w:sz w:val="20"/>
          <w:szCs w:val="22"/>
        </w:rPr>
        <w:t xml:space="preserve">Geen geregel van bovenaf </w:t>
      </w:r>
    </w:p>
    <w:p w:rsidR="00C65A2D" w:rsidRPr="00750DA8" w:rsidRDefault="00232011">
      <w:pPr>
        <w:rPr>
          <w:rFonts w:asciiTheme="majorHAnsi" w:hAnsiTheme="majorHAnsi"/>
          <w:sz w:val="20"/>
          <w:szCs w:val="22"/>
        </w:rPr>
      </w:pPr>
      <w:r w:rsidRPr="00750DA8">
        <w:rPr>
          <w:rFonts w:asciiTheme="majorHAnsi" w:hAnsiTheme="majorHAnsi"/>
          <w:sz w:val="20"/>
          <w:szCs w:val="22"/>
        </w:rPr>
        <w:t xml:space="preserve">Het onderzoek geeft </w:t>
      </w:r>
      <w:r w:rsidR="00B26D7B" w:rsidRPr="00750DA8">
        <w:rPr>
          <w:rFonts w:asciiTheme="majorHAnsi" w:hAnsiTheme="majorHAnsi"/>
          <w:sz w:val="20"/>
          <w:szCs w:val="22"/>
        </w:rPr>
        <w:t>voorts</w:t>
      </w:r>
      <w:r w:rsidRPr="00750DA8">
        <w:rPr>
          <w:rFonts w:asciiTheme="majorHAnsi" w:hAnsiTheme="majorHAnsi"/>
          <w:sz w:val="20"/>
          <w:szCs w:val="22"/>
        </w:rPr>
        <w:t xml:space="preserve"> een les voor de toekomst in het geval het gemeentebestuur creatieven wil inschakelen </w:t>
      </w:r>
      <w:r w:rsidR="00C65A2D" w:rsidRPr="00750DA8">
        <w:rPr>
          <w:rFonts w:asciiTheme="majorHAnsi" w:hAnsiTheme="majorHAnsi"/>
          <w:sz w:val="20"/>
          <w:szCs w:val="22"/>
        </w:rPr>
        <w:t>bij grootstedelijke projecten: minder geregel van bovenaf, meer gericht zijn op concrete resultaten voor de korte termijn en een redelijke</w:t>
      </w:r>
      <w:r w:rsidR="009263FC" w:rsidRPr="00750DA8">
        <w:rPr>
          <w:rFonts w:asciiTheme="majorHAnsi" w:hAnsiTheme="majorHAnsi"/>
          <w:sz w:val="20"/>
          <w:szCs w:val="22"/>
        </w:rPr>
        <w:t xml:space="preserve"> betaling voor pionierswerk van</w:t>
      </w:r>
      <w:r w:rsidR="00C65A2D" w:rsidRPr="00750DA8">
        <w:rPr>
          <w:rFonts w:asciiTheme="majorHAnsi" w:hAnsiTheme="majorHAnsi"/>
          <w:sz w:val="20"/>
          <w:szCs w:val="22"/>
        </w:rPr>
        <w:t xml:space="preserve"> kunstenaars en ontwerpers.</w:t>
      </w:r>
    </w:p>
    <w:p w:rsidR="00A9234B" w:rsidRPr="00750DA8" w:rsidRDefault="00A9234B">
      <w:pPr>
        <w:rPr>
          <w:rFonts w:asciiTheme="majorHAnsi" w:hAnsiTheme="majorHAnsi"/>
          <w:sz w:val="20"/>
          <w:szCs w:val="22"/>
        </w:rPr>
      </w:pPr>
    </w:p>
    <w:p w:rsidR="00A9234B" w:rsidRPr="00750DA8" w:rsidRDefault="00A9234B">
      <w:pPr>
        <w:rPr>
          <w:rFonts w:asciiTheme="majorHAnsi" w:hAnsiTheme="majorHAnsi"/>
          <w:b/>
          <w:sz w:val="20"/>
          <w:szCs w:val="22"/>
        </w:rPr>
      </w:pPr>
      <w:r w:rsidRPr="00750DA8">
        <w:rPr>
          <w:rFonts w:asciiTheme="majorHAnsi" w:hAnsiTheme="majorHAnsi"/>
          <w:b/>
          <w:sz w:val="20"/>
          <w:szCs w:val="22"/>
        </w:rPr>
        <w:t>De gemeenteraad aan zet</w:t>
      </w:r>
    </w:p>
    <w:p w:rsidR="00B26D7B" w:rsidRPr="00750DA8" w:rsidRDefault="00C65A2D">
      <w:pPr>
        <w:rPr>
          <w:rFonts w:asciiTheme="majorHAnsi" w:hAnsiTheme="majorHAnsi"/>
          <w:sz w:val="20"/>
          <w:szCs w:val="22"/>
        </w:rPr>
      </w:pPr>
      <w:r w:rsidRPr="00750DA8">
        <w:rPr>
          <w:rFonts w:asciiTheme="majorHAnsi" w:hAnsiTheme="majorHAnsi"/>
          <w:sz w:val="20"/>
          <w:szCs w:val="22"/>
        </w:rPr>
        <w:t>He</w:t>
      </w:r>
      <w:r w:rsidR="007216C7" w:rsidRPr="00750DA8">
        <w:rPr>
          <w:rFonts w:asciiTheme="majorHAnsi" w:hAnsiTheme="majorHAnsi"/>
          <w:sz w:val="20"/>
          <w:szCs w:val="22"/>
        </w:rPr>
        <w:t>t</w:t>
      </w:r>
      <w:r w:rsidRPr="00750DA8">
        <w:rPr>
          <w:rFonts w:asciiTheme="majorHAnsi" w:hAnsiTheme="majorHAnsi"/>
          <w:sz w:val="20"/>
          <w:szCs w:val="22"/>
        </w:rPr>
        <w:t xml:space="preserve"> onderzoek is een initiatief van de Amsterdam School of Management</w:t>
      </w:r>
      <w:r w:rsidR="00B26D7B" w:rsidRPr="00750DA8">
        <w:rPr>
          <w:rFonts w:asciiTheme="majorHAnsi" w:hAnsiTheme="majorHAnsi"/>
          <w:sz w:val="20"/>
          <w:szCs w:val="22"/>
        </w:rPr>
        <w:t xml:space="preserve"> (ASOM)</w:t>
      </w:r>
      <w:r w:rsidRPr="00750DA8">
        <w:rPr>
          <w:rFonts w:asciiTheme="majorHAnsi" w:hAnsiTheme="majorHAnsi"/>
          <w:sz w:val="20"/>
          <w:szCs w:val="22"/>
        </w:rPr>
        <w:t xml:space="preserve">. Prof. Giep  Hagoort </w:t>
      </w:r>
      <w:r w:rsidR="00B26D7B" w:rsidRPr="00750DA8">
        <w:rPr>
          <w:rFonts w:asciiTheme="majorHAnsi" w:hAnsiTheme="majorHAnsi"/>
          <w:sz w:val="20"/>
          <w:szCs w:val="22"/>
        </w:rPr>
        <w:t xml:space="preserve">(ASOM) </w:t>
      </w:r>
      <w:r w:rsidRPr="00750DA8">
        <w:rPr>
          <w:rFonts w:asciiTheme="majorHAnsi" w:hAnsiTheme="majorHAnsi"/>
          <w:sz w:val="20"/>
          <w:szCs w:val="22"/>
        </w:rPr>
        <w:t>over het onderzoek: ‘</w:t>
      </w:r>
      <w:r w:rsidR="00B26D7B" w:rsidRPr="00750DA8">
        <w:rPr>
          <w:rFonts w:asciiTheme="majorHAnsi" w:hAnsiTheme="majorHAnsi"/>
          <w:sz w:val="20"/>
          <w:szCs w:val="22"/>
        </w:rPr>
        <w:t>’</w:t>
      </w:r>
      <w:r w:rsidRPr="00750DA8">
        <w:rPr>
          <w:rFonts w:asciiTheme="majorHAnsi" w:hAnsiTheme="majorHAnsi"/>
          <w:sz w:val="20"/>
          <w:szCs w:val="22"/>
        </w:rPr>
        <w:t xml:space="preserve">Tot nu toe heeft de Utrechtse gemeenteraad geen open evaluatie willen houden. </w:t>
      </w:r>
      <w:r w:rsidR="009263FC" w:rsidRPr="00750DA8">
        <w:rPr>
          <w:rFonts w:asciiTheme="majorHAnsi" w:hAnsiTheme="majorHAnsi"/>
          <w:sz w:val="20"/>
          <w:szCs w:val="22"/>
        </w:rPr>
        <w:t>Onze studie</w:t>
      </w:r>
      <w:r w:rsidRPr="00750DA8">
        <w:rPr>
          <w:rFonts w:asciiTheme="majorHAnsi" w:hAnsiTheme="majorHAnsi"/>
          <w:sz w:val="20"/>
          <w:szCs w:val="22"/>
        </w:rPr>
        <w:t xml:space="preserve"> </w:t>
      </w:r>
      <w:r w:rsidR="00A9234B" w:rsidRPr="00750DA8">
        <w:rPr>
          <w:rFonts w:asciiTheme="majorHAnsi" w:hAnsiTheme="majorHAnsi"/>
          <w:sz w:val="20"/>
          <w:szCs w:val="22"/>
        </w:rPr>
        <w:t>laat zien</w:t>
      </w:r>
      <w:r w:rsidRPr="00750DA8">
        <w:rPr>
          <w:rFonts w:asciiTheme="majorHAnsi" w:hAnsiTheme="majorHAnsi"/>
          <w:sz w:val="20"/>
          <w:szCs w:val="22"/>
        </w:rPr>
        <w:t xml:space="preserve"> dat kunstenaars de moed hebben gehad om </w:t>
      </w:r>
      <w:r w:rsidR="00B26D7B" w:rsidRPr="00750DA8">
        <w:rPr>
          <w:rFonts w:asciiTheme="majorHAnsi" w:hAnsiTheme="majorHAnsi"/>
          <w:sz w:val="20"/>
          <w:szCs w:val="22"/>
        </w:rPr>
        <w:t xml:space="preserve">kritisch </w:t>
      </w:r>
      <w:r w:rsidRPr="00750DA8">
        <w:rPr>
          <w:rFonts w:asciiTheme="majorHAnsi" w:hAnsiTheme="majorHAnsi"/>
          <w:sz w:val="20"/>
          <w:szCs w:val="22"/>
        </w:rPr>
        <w:t>terug te kijken</w:t>
      </w:r>
      <w:r w:rsidR="009263FC" w:rsidRPr="00750DA8">
        <w:rPr>
          <w:rFonts w:asciiTheme="majorHAnsi" w:hAnsiTheme="majorHAnsi"/>
          <w:sz w:val="20"/>
          <w:szCs w:val="22"/>
        </w:rPr>
        <w:t xml:space="preserve"> met inbegrip van hun eigen aandeel</w:t>
      </w:r>
      <w:r w:rsidRPr="00750DA8">
        <w:rPr>
          <w:rFonts w:asciiTheme="majorHAnsi" w:hAnsiTheme="majorHAnsi"/>
          <w:sz w:val="20"/>
          <w:szCs w:val="22"/>
        </w:rPr>
        <w:t xml:space="preserve">. Het resultaat zal de gemeenteraad </w:t>
      </w:r>
      <w:r w:rsidR="00B26D7B" w:rsidRPr="00750DA8">
        <w:rPr>
          <w:rFonts w:asciiTheme="majorHAnsi" w:hAnsiTheme="majorHAnsi"/>
          <w:sz w:val="20"/>
          <w:szCs w:val="22"/>
        </w:rPr>
        <w:t xml:space="preserve">hopelijk overtuigen om alsnog zelf tot onderzoek over te gaan, ook naar de eigen rol </w:t>
      </w:r>
      <w:r w:rsidR="009263FC" w:rsidRPr="00750DA8">
        <w:rPr>
          <w:rFonts w:asciiTheme="majorHAnsi" w:hAnsiTheme="majorHAnsi"/>
          <w:sz w:val="20"/>
          <w:szCs w:val="22"/>
        </w:rPr>
        <w:t xml:space="preserve">van de gemeente </w:t>
      </w:r>
      <w:r w:rsidR="00B26D7B" w:rsidRPr="00750DA8">
        <w:rPr>
          <w:rFonts w:asciiTheme="majorHAnsi" w:hAnsiTheme="majorHAnsi"/>
          <w:sz w:val="20"/>
          <w:szCs w:val="22"/>
        </w:rPr>
        <w:t>in de voorbereiding.</w:t>
      </w:r>
      <w:r w:rsidR="00750DA8" w:rsidRPr="00750DA8">
        <w:rPr>
          <w:rFonts w:asciiTheme="majorHAnsi" w:hAnsiTheme="majorHAnsi"/>
          <w:sz w:val="20"/>
          <w:szCs w:val="22"/>
        </w:rPr>
        <w:t xml:space="preserve"> Van de ervaringen met U2018 kunnen we als stad van kennis en cultuur veel leren.</w:t>
      </w:r>
      <w:r w:rsidR="00B26D7B" w:rsidRPr="00750DA8">
        <w:rPr>
          <w:rFonts w:asciiTheme="majorHAnsi" w:hAnsiTheme="majorHAnsi"/>
          <w:sz w:val="20"/>
          <w:szCs w:val="22"/>
        </w:rPr>
        <w:t>”</w:t>
      </w:r>
    </w:p>
    <w:p w:rsidR="00A9234B" w:rsidRPr="00750DA8" w:rsidRDefault="00A9234B">
      <w:pPr>
        <w:rPr>
          <w:rFonts w:asciiTheme="majorHAnsi" w:hAnsiTheme="majorHAnsi"/>
          <w:sz w:val="20"/>
          <w:szCs w:val="22"/>
        </w:rPr>
      </w:pPr>
    </w:p>
    <w:p w:rsidR="00A9234B" w:rsidRPr="00750DA8" w:rsidRDefault="00A9234B">
      <w:pPr>
        <w:rPr>
          <w:rFonts w:asciiTheme="majorHAnsi" w:hAnsiTheme="majorHAnsi"/>
          <w:b/>
          <w:sz w:val="20"/>
          <w:szCs w:val="22"/>
        </w:rPr>
      </w:pPr>
      <w:r w:rsidRPr="00750DA8">
        <w:rPr>
          <w:rFonts w:asciiTheme="majorHAnsi" w:hAnsiTheme="majorHAnsi"/>
          <w:b/>
          <w:sz w:val="20"/>
          <w:szCs w:val="22"/>
        </w:rPr>
        <w:t>Cartesius Museum</w:t>
      </w:r>
    </w:p>
    <w:p w:rsidR="00B26D7B" w:rsidRPr="00750DA8" w:rsidRDefault="00B26D7B">
      <w:pPr>
        <w:rPr>
          <w:rFonts w:asciiTheme="majorHAnsi" w:hAnsiTheme="majorHAnsi"/>
          <w:sz w:val="20"/>
          <w:szCs w:val="22"/>
        </w:rPr>
      </w:pPr>
      <w:r w:rsidRPr="00750DA8">
        <w:rPr>
          <w:rFonts w:asciiTheme="majorHAnsi" w:hAnsiTheme="majorHAnsi"/>
          <w:sz w:val="20"/>
          <w:szCs w:val="22"/>
        </w:rPr>
        <w:t>Erik Uitenbogaard, hoofdconservator van het Cartesius Museum dat het onderzoek heeft ondersteund, is blij met het onderzoek. “Vanuit het Cartesius Museum hebben we behoefte aan</w:t>
      </w:r>
      <w:r w:rsidR="002E403E" w:rsidRPr="00750DA8">
        <w:rPr>
          <w:rFonts w:asciiTheme="majorHAnsi" w:hAnsiTheme="majorHAnsi"/>
          <w:sz w:val="20"/>
          <w:szCs w:val="22"/>
        </w:rPr>
        <w:t xml:space="preserve"> een gemeente als partner </w:t>
      </w:r>
      <w:r w:rsidR="009F7D89" w:rsidRPr="00750DA8">
        <w:rPr>
          <w:rFonts w:asciiTheme="majorHAnsi" w:hAnsiTheme="majorHAnsi"/>
          <w:sz w:val="20"/>
          <w:szCs w:val="22"/>
        </w:rPr>
        <w:t>bij</w:t>
      </w:r>
      <w:r w:rsidR="002E403E" w:rsidRPr="00750DA8">
        <w:rPr>
          <w:rFonts w:asciiTheme="majorHAnsi" w:hAnsiTheme="majorHAnsi"/>
          <w:sz w:val="20"/>
          <w:szCs w:val="22"/>
        </w:rPr>
        <w:t xml:space="preserve"> de verkenning </w:t>
      </w:r>
      <w:r w:rsidR="009F7D89" w:rsidRPr="00750DA8">
        <w:rPr>
          <w:rFonts w:asciiTheme="majorHAnsi" w:hAnsiTheme="majorHAnsi"/>
          <w:sz w:val="20"/>
          <w:szCs w:val="22"/>
        </w:rPr>
        <w:t xml:space="preserve">en uitrol </w:t>
      </w:r>
      <w:r w:rsidR="002E403E" w:rsidRPr="00750DA8">
        <w:rPr>
          <w:rFonts w:asciiTheme="majorHAnsi" w:hAnsiTheme="majorHAnsi"/>
          <w:sz w:val="20"/>
          <w:szCs w:val="22"/>
        </w:rPr>
        <w:t xml:space="preserve">van nieuwe perspectieven. Ik zie de </w:t>
      </w:r>
      <w:r w:rsidR="009F7D89" w:rsidRPr="00750DA8">
        <w:rPr>
          <w:rFonts w:asciiTheme="majorHAnsi" w:hAnsiTheme="majorHAnsi"/>
          <w:sz w:val="20"/>
          <w:szCs w:val="22"/>
        </w:rPr>
        <w:t>poging van Utrecht om Europese culturele hoofdstad te worden als een waardevolle investering in het samenbrengen van mensen en ambities.</w:t>
      </w:r>
      <w:r w:rsidR="002E403E" w:rsidRPr="00750DA8">
        <w:rPr>
          <w:rFonts w:asciiTheme="majorHAnsi" w:hAnsiTheme="majorHAnsi"/>
          <w:sz w:val="20"/>
          <w:szCs w:val="22"/>
        </w:rPr>
        <w:t xml:space="preserve"> </w:t>
      </w:r>
      <w:r w:rsidR="009263FC" w:rsidRPr="00750DA8">
        <w:rPr>
          <w:rFonts w:asciiTheme="majorHAnsi" w:hAnsiTheme="majorHAnsi"/>
          <w:sz w:val="20"/>
          <w:szCs w:val="22"/>
        </w:rPr>
        <w:t xml:space="preserve">Naast de terechte kritiek is er op dit gebied ook </w:t>
      </w:r>
      <w:r w:rsidR="00750DA8" w:rsidRPr="00750DA8">
        <w:rPr>
          <w:rFonts w:asciiTheme="majorHAnsi" w:hAnsiTheme="majorHAnsi"/>
          <w:sz w:val="20"/>
          <w:szCs w:val="22"/>
        </w:rPr>
        <w:t xml:space="preserve">zeker </w:t>
      </w:r>
      <w:r w:rsidR="009F7D89" w:rsidRPr="00750DA8">
        <w:rPr>
          <w:rFonts w:asciiTheme="majorHAnsi" w:hAnsiTheme="majorHAnsi"/>
          <w:sz w:val="20"/>
          <w:szCs w:val="22"/>
        </w:rPr>
        <w:t>winst geboekt</w:t>
      </w:r>
      <w:r w:rsidR="009263FC" w:rsidRPr="00750DA8">
        <w:rPr>
          <w:rFonts w:asciiTheme="majorHAnsi" w:hAnsiTheme="majorHAnsi"/>
          <w:sz w:val="20"/>
          <w:szCs w:val="22"/>
        </w:rPr>
        <w:t>. We</w:t>
      </w:r>
      <w:r w:rsidR="009F7D89" w:rsidRPr="00750DA8">
        <w:rPr>
          <w:rFonts w:asciiTheme="majorHAnsi" w:hAnsiTheme="majorHAnsi"/>
          <w:sz w:val="20"/>
          <w:szCs w:val="22"/>
        </w:rPr>
        <w:t xml:space="preserve"> moeten als culturele sector samen met de gemeente, maatschappelijke organisaties, bedrijfsleven en onderwijs deze in gang gebrachte dynamiek verder uitbouwen."</w:t>
      </w:r>
    </w:p>
    <w:p w:rsidR="00B26D7B" w:rsidRPr="00750DA8" w:rsidRDefault="00B26D7B">
      <w:pPr>
        <w:rPr>
          <w:rFonts w:asciiTheme="majorHAnsi" w:hAnsiTheme="majorHAnsi"/>
          <w:sz w:val="20"/>
          <w:szCs w:val="22"/>
        </w:rPr>
      </w:pPr>
    </w:p>
    <w:p w:rsidR="00B26D7B" w:rsidRPr="00750DA8" w:rsidRDefault="009263FC">
      <w:pPr>
        <w:rPr>
          <w:rFonts w:asciiTheme="majorHAnsi" w:hAnsiTheme="majorHAnsi"/>
          <w:sz w:val="20"/>
          <w:szCs w:val="22"/>
        </w:rPr>
      </w:pPr>
      <w:r w:rsidRPr="00750DA8">
        <w:rPr>
          <w:rFonts w:asciiTheme="majorHAnsi" w:hAnsiTheme="majorHAnsi"/>
          <w:sz w:val="20"/>
          <w:szCs w:val="22"/>
        </w:rPr>
        <w:t>De</w:t>
      </w:r>
      <w:r w:rsidR="00B26D7B" w:rsidRPr="00750DA8">
        <w:rPr>
          <w:rFonts w:asciiTheme="majorHAnsi" w:hAnsiTheme="majorHAnsi"/>
          <w:sz w:val="20"/>
          <w:szCs w:val="22"/>
        </w:rPr>
        <w:t xml:space="preserve"> </w:t>
      </w:r>
      <w:r w:rsidRPr="00750DA8">
        <w:rPr>
          <w:rFonts w:asciiTheme="majorHAnsi" w:hAnsiTheme="majorHAnsi"/>
          <w:sz w:val="20"/>
          <w:szCs w:val="22"/>
        </w:rPr>
        <w:t>studie</w:t>
      </w:r>
      <w:r w:rsidR="00B26D7B" w:rsidRPr="00750DA8">
        <w:rPr>
          <w:rFonts w:asciiTheme="majorHAnsi" w:hAnsiTheme="majorHAnsi"/>
          <w:sz w:val="20"/>
          <w:szCs w:val="22"/>
        </w:rPr>
        <w:t xml:space="preserve"> is inmiddels aangeboden aan de Utrechtse gemeenteraad met het verzoek </w:t>
      </w:r>
      <w:r w:rsidRPr="00750DA8">
        <w:rPr>
          <w:rFonts w:asciiTheme="majorHAnsi" w:hAnsiTheme="majorHAnsi"/>
          <w:sz w:val="20"/>
          <w:szCs w:val="22"/>
        </w:rPr>
        <w:t>de uitkomsten</w:t>
      </w:r>
      <w:r w:rsidR="00B26D7B" w:rsidRPr="00750DA8">
        <w:rPr>
          <w:rFonts w:asciiTheme="majorHAnsi" w:hAnsiTheme="majorHAnsi"/>
          <w:sz w:val="20"/>
          <w:szCs w:val="22"/>
        </w:rPr>
        <w:t xml:space="preserve"> in de gemeenteraad op de agenda te zetten.</w:t>
      </w:r>
    </w:p>
    <w:p w:rsidR="00B26D7B" w:rsidRDefault="00B26D7B">
      <w:pPr>
        <w:rPr>
          <w:rFonts w:asciiTheme="majorHAnsi" w:hAnsiTheme="majorHAnsi"/>
          <w:sz w:val="20"/>
          <w:szCs w:val="22"/>
        </w:rPr>
      </w:pPr>
    </w:p>
    <w:p w:rsidR="00074154" w:rsidRPr="00750DA8" w:rsidRDefault="00074154">
      <w:pPr>
        <w:rPr>
          <w:rFonts w:asciiTheme="majorHAnsi" w:hAnsiTheme="majorHAnsi"/>
          <w:sz w:val="20"/>
          <w:szCs w:val="22"/>
        </w:rPr>
      </w:pPr>
    </w:p>
    <w:p w:rsidR="00A9234B" w:rsidRPr="00750DA8" w:rsidRDefault="00B26D7B">
      <w:pPr>
        <w:rPr>
          <w:rFonts w:asciiTheme="majorHAnsi" w:hAnsiTheme="majorHAnsi"/>
          <w:sz w:val="20"/>
          <w:szCs w:val="22"/>
          <w:u w:val="single"/>
        </w:rPr>
      </w:pPr>
      <w:r w:rsidRPr="00750DA8">
        <w:rPr>
          <w:rFonts w:asciiTheme="majorHAnsi" w:hAnsiTheme="majorHAnsi"/>
          <w:sz w:val="20"/>
          <w:szCs w:val="22"/>
          <w:u w:val="single"/>
        </w:rPr>
        <w:t>Buitenpublicatie</w:t>
      </w:r>
    </w:p>
    <w:p w:rsidR="00B26D7B" w:rsidRPr="00750DA8" w:rsidRDefault="00A9234B">
      <w:pPr>
        <w:rPr>
          <w:rFonts w:asciiTheme="majorHAnsi" w:hAnsiTheme="majorHAnsi"/>
          <w:sz w:val="20"/>
          <w:szCs w:val="22"/>
        </w:rPr>
      </w:pPr>
      <w:r w:rsidRPr="00750DA8">
        <w:rPr>
          <w:rFonts w:asciiTheme="majorHAnsi" w:hAnsiTheme="majorHAnsi"/>
          <w:sz w:val="20"/>
          <w:szCs w:val="22"/>
        </w:rPr>
        <w:t xml:space="preserve">Het onderzoek </w:t>
      </w:r>
      <w:r w:rsidR="00DE1877" w:rsidRPr="00750DA8">
        <w:rPr>
          <w:rFonts w:asciiTheme="majorHAnsi" w:hAnsiTheme="majorHAnsi"/>
          <w:sz w:val="20"/>
          <w:szCs w:val="22"/>
        </w:rPr>
        <w:t xml:space="preserve">wordt gepresenteerd op 1 september 2014 om 19.30 uur </w:t>
      </w:r>
      <w:r w:rsidR="002929D4" w:rsidRPr="00750DA8">
        <w:rPr>
          <w:rFonts w:asciiTheme="majorHAnsi" w:hAnsiTheme="majorHAnsi"/>
          <w:sz w:val="20"/>
          <w:szCs w:val="22"/>
        </w:rPr>
        <w:t>in</w:t>
      </w:r>
      <w:r w:rsidR="00DE1877" w:rsidRPr="00750DA8">
        <w:rPr>
          <w:rFonts w:asciiTheme="majorHAnsi" w:hAnsiTheme="majorHAnsi"/>
          <w:sz w:val="20"/>
          <w:szCs w:val="22"/>
        </w:rPr>
        <w:t xml:space="preserve"> het Cartesius Museum </w:t>
      </w:r>
      <w:r w:rsidR="00B244A4" w:rsidRPr="00750DA8">
        <w:rPr>
          <w:rFonts w:asciiTheme="majorHAnsi" w:hAnsiTheme="majorHAnsi"/>
          <w:sz w:val="20"/>
          <w:szCs w:val="22"/>
        </w:rPr>
        <w:t xml:space="preserve">(Tractieweg </w:t>
      </w:r>
      <w:r w:rsidR="009F7D89" w:rsidRPr="00750DA8">
        <w:rPr>
          <w:rFonts w:asciiTheme="majorHAnsi" w:hAnsiTheme="majorHAnsi"/>
          <w:sz w:val="20"/>
          <w:szCs w:val="22"/>
        </w:rPr>
        <w:t>41</w:t>
      </w:r>
      <w:r w:rsidR="00B244A4" w:rsidRPr="00750DA8">
        <w:rPr>
          <w:rFonts w:asciiTheme="majorHAnsi" w:hAnsiTheme="majorHAnsi"/>
          <w:sz w:val="20"/>
          <w:szCs w:val="22"/>
        </w:rPr>
        <w:t xml:space="preserve"> Utrecht) </w:t>
      </w:r>
      <w:r w:rsidR="00DE1877" w:rsidRPr="00750DA8">
        <w:rPr>
          <w:rFonts w:asciiTheme="majorHAnsi" w:hAnsiTheme="majorHAnsi"/>
          <w:sz w:val="20"/>
          <w:szCs w:val="22"/>
        </w:rPr>
        <w:t xml:space="preserve">waarna Giep Hagoort en Erik Uitenbogaard met genodigden </w:t>
      </w:r>
      <w:r w:rsidR="009263FC" w:rsidRPr="00750DA8">
        <w:rPr>
          <w:rFonts w:asciiTheme="majorHAnsi" w:hAnsiTheme="majorHAnsi"/>
          <w:sz w:val="20"/>
          <w:szCs w:val="22"/>
        </w:rPr>
        <w:t xml:space="preserve">en belangstellenden </w:t>
      </w:r>
      <w:r w:rsidR="00DE1877" w:rsidRPr="00750DA8">
        <w:rPr>
          <w:rFonts w:asciiTheme="majorHAnsi" w:hAnsiTheme="majorHAnsi"/>
          <w:sz w:val="20"/>
          <w:szCs w:val="22"/>
        </w:rPr>
        <w:t xml:space="preserve">in gesprek gaan over U2018. Het rapport is </w:t>
      </w:r>
      <w:r w:rsidRPr="00750DA8">
        <w:rPr>
          <w:rFonts w:asciiTheme="majorHAnsi" w:hAnsiTheme="majorHAnsi"/>
          <w:sz w:val="20"/>
          <w:szCs w:val="22"/>
        </w:rPr>
        <w:t xml:space="preserve"> </w:t>
      </w:r>
      <w:r w:rsidR="00DE1877" w:rsidRPr="00750DA8">
        <w:rPr>
          <w:rFonts w:asciiTheme="majorHAnsi" w:hAnsiTheme="majorHAnsi"/>
          <w:sz w:val="20"/>
          <w:szCs w:val="22"/>
        </w:rPr>
        <w:t xml:space="preserve">voor de pers </w:t>
      </w:r>
      <w:r w:rsidRPr="00750DA8">
        <w:rPr>
          <w:rFonts w:asciiTheme="majorHAnsi" w:hAnsiTheme="majorHAnsi"/>
          <w:sz w:val="20"/>
          <w:szCs w:val="22"/>
        </w:rPr>
        <w:t xml:space="preserve">te downloaden via </w:t>
      </w:r>
      <w:r w:rsidR="00074154">
        <w:rPr>
          <w:rFonts w:asciiTheme="majorHAnsi" w:hAnsiTheme="majorHAnsi"/>
          <w:sz w:val="20"/>
          <w:szCs w:val="22"/>
        </w:rPr>
        <w:t xml:space="preserve">cartesiusmuseum.org. </w:t>
      </w:r>
      <w:r w:rsidRPr="00750DA8">
        <w:rPr>
          <w:rFonts w:asciiTheme="majorHAnsi" w:hAnsiTheme="majorHAnsi"/>
          <w:sz w:val="20"/>
          <w:szCs w:val="22"/>
        </w:rPr>
        <w:t>Voor contacten over het Cartesius Museum en/of het onderzoek: Erik Uitenbogaard tel 06 15 63 35 52</w:t>
      </w:r>
    </w:p>
    <w:p w:rsidR="00232011" w:rsidRPr="00750DA8" w:rsidRDefault="00232011">
      <w:pPr>
        <w:rPr>
          <w:sz w:val="20"/>
          <w:szCs w:val="22"/>
        </w:rPr>
      </w:pPr>
    </w:p>
    <w:sectPr w:rsidR="00232011" w:rsidRPr="00750DA8" w:rsidSect="00750DA8">
      <w:pgSz w:w="11900" w:h="16840"/>
      <w:pgMar w:top="851" w:right="1800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11"/>
    <w:rsid w:val="00074154"/>
    <w:rsid w:val="00232011"/>
    <w:rsid w:val="002929D4"/>
    <w:rsid w:val="002C3E99"/>
    <w:rsid w:val="002E403E"/>
    <w:rsid w:val="005F1DCF"/>
    <w:rsid w:val="007216C7"/>
    <w:rsid w:val="00750DA8"/>
    <w:rsid w:val="009263FC"/>
    <w:rsid w:val="009F7D89"/>
    <w:rsid w:val="00A9234B"/>
    <w:rsid w:val="00B244A4"/>
    <w:rsid w:val="00B26D7B"/>
    <w:rsid w:val="00B81C65"/>
    <w:rsid w:val="00C65A2D"/>
    <w:rsid w:val="00DE18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D513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7">
    <w:name w:val="Stijl7"/>
    <w:basedOn w:val="Plattetekst"/>
    <w:next w:val="Plattetekst"/>
    <w:qFormat/>
    <w:rsid w:val="002B121B"/>
    <w:rPr>
      <w:rFonts w:ascii="Arial" w:eastAsia="Cambria" w:hAnsi="Arial" w:cs="Times New Roman"/>
      <w:sz w:val="20"/>
    </w:rPr>
  </w:style>
  <w:style w:type="paragraph" w:styleId="Plattetekst">
    <w:name w:val="Body Text"/>
    <w:basedOn w:val="Normaal"/>
    <w:link w:val="PlattetekstTeken"/>
    <w:uiPriority w:val="99"/>
    <w:semiHidden/>
    <w:unhideWhenUsed/>
    <w:rsid w:val="002B121B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uiPriority w:val="99"/>
    <w:semiHidden/>
    <w:rsid w:val="002B12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D513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7">
    <w:name w:val="Stijl7"/>
    <w:basedOn w:val="Plattetekst"/>
    <w:next w:val="Plattetekst"/>
    <w:qFormat/>
    <w:rsid w:val="002B121B"/>
    <w:rPr>
      <w:rFonts w:ascii="Arial" w:eastAsia="Cambria" w:hAnsi="Arial" w:cs="Times New Roman"/>
      <w:sz w:val="20"/>
    </w:rPr>
  </w:style>
  <w:style w:type="paragraph" w:styleId="Plattetekst">
    <w:name w:val="Body Text"/>
    <w:basedOn w:val="Normaal"/>
    <w:link w:val="PlattetekstTeken"/>
    <w:uiPriority w:val="99"/>
    <w:semiHidden/>
    <w:unhideWhenUsed/>
    <w:rsid w:val="002B121B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uiPriority w:val="99"/>
    <w:semiHidden/>
    <w:rsid w:val="002B12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2893</Characters>
  <Application>Microsoft Macintosh Word</Application>
  <DocSecurity>0</DocSecurity>
  <Lines>24</Lines>
  <Paragraphs>6</Paragraphs>
  <ScaleCrop>false</ScaleCrop>
  <Company>HKU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Systeembeheerder</dc:creator>
  <cp:keywords/>
  <cp:lastModifiedBy>Erik Uitenbogaard</cp:lastModifiedBy>
  <cp:revision>2</cp:revision>
  <dcterms:created xsi:type="dcterms:W3CDTF">2014-08-26T08:36:00Z</dcterms:created>
  <dcterms:modified xsi:type="dcterms:W3CDTF">2014-08-26T08:36:00Z</dcterms:modified>
</cp:coreProperties>
</file>